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32F13058"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Textiles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1BA08316"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2021</w:t>
      </w:r>
      <w:r w:rsidR="00FF05B4" w:rsidRPr="00A307E0">
        <w:rPr>
          <w:rFonts w:ascii="Times New Roman" w:hAnsi="Times New Roman" w:cs="Times New Roman"/>
          <w:b/>
          <w:bCs/>
          <w:sz w:val="22"/>
          <w:szCs w:val="22"/>
          <w:u w:val="single"/>
        </w:rPr>
        <w:t>-22</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Pr>
          <w:rFonts w:ascii="Times New Roman" w:hAnsi="Times New Roman" w:cs="Times New Roman"/>
          <w:b/>
          <w:bCs/>
          <w:sz w:val="22"/>
          <w:szCs w:val="22"/>
          <w:u w:val="single"/>
        </w:rPr>
        <w:t>Vardhman</w:t>
      </w:r>
      <w:proofErr w:type="spellEnd"/>
      <w:r w:rsidR="009D7A15">
        <w:rPr>
          <w:rFonts w:ascii="Times New Roman" w:hAnsi="Times New Roman" w:cs="Times New Roman"/>
          <w:b/>
          <w:bCs/>
          <w:sz w:val="22"/>
          <w:szCs w:val="22"/>
          <w:u w:val="single"/>
        </w:rPr>
        <w:t xml:space="preserve"> Textiles </w:t>
      </w:r>
      <w:r w:rsidR="00F51670" w:rsidRPr="00A307E0">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5B22BF0F"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Textiles </w:t>
      </w:r>
      <w:bookmarkStart w:id="0" w:name="_GoBack"/>
      <w:bookmarkEnd w:id="0"/>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3F3162CF"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1961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FF05B4" w:rsidRPr="007D7938">
        <w:rPr>
          <w:rFonts w:ascii="Times New Roman" w:hAnsi="Times New Roman" w:cs="Times New Roman"/>
          <w:sz w:val="22"/>
          <w:szCs w:val="22"/>
        </w:rPr>
        <w:t>1</w:t>
      </w:r>
      <w:r w:rsidRPr="007D7938">
        <w:rPr>
          <w:rFonts w:ascii="Times New Roman" w:hAnsi="Times New Roman" w:cs="Times New Roman"/>
          <w:sz w:val="22"/>
          <w:szCs w:val="22"/>
        </w:rPr>
        <w:t xml:space="preserve"> to 31 March 202</w:t>
      </w:r>
      <w:r w:rsidR="00FF05B4" w:rsidRPr="007D7938">
        <w:rPr>
          <w:rFonts w:ascii="Times New Roman" w:hAnsi="Times New Roman" w:cs="Times New Roman"/>
          <w:sz w:val="22"/>
          <w:szCs w:val="22"/>
        </w:rPr>
        <w:t>2</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0032ACA6"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FF05B4" w:rsidRPr="007D7938">
        <w:rPr>
          <w:rFonts w:ascii="Times New Roman" w:hAnsi="Times New Roman" w:cs="Times New Roman"/>
          <w:color w:val="auto"/>
          <w:sz w:val="22"/>
          <w:szCs w:val="22"/>
        </w:rPr>
        <w:t xml:space="preserve">1 </w:t>
      </w:r>
      <w:r w:rsidRPr="007D7938">
        <w:rPr>
          <w:rFonts w:ascii="Times New Roman" w:hAnsi="Times New Roman" w:cs="Times New Roman"/>
          <w:color w:val="auto"/>
          <w:sz w:val="22"/>
          <w:szCs w:val="22"/>
        </w:rPr>
        <w:t>to 31 March 202</w:t>
      </w:r>
      <w:r w:rsidR="00FF05B4" w:rsidRPr="007D7938">
        <w:rPr>
          <w:rFonts w:ascii="Times New Roman" w:hAnsi="Times New Roman" w:cs="Times New Roman"/>
          <w:color w:val="auto"/>
          <w:sz w:val="22"/>
          <w:szCs w:val="22"/>
        </w:rPr>
        <w:t>2</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B6245"/>
    <w:rsid w:val="003274AF"/>
    <w:rsid w:val="004D79D6"/>
    <w:rsid w:val="00507D4C"/>
    <w:rsid w:val="00645791"/>
    <w:rsid w:val="00781AE8"/>
    <w:rsid w:val="007D7938"/>
    <w:rsid w:val="009570D0"/>
    <w:rsid w:val="009D7A15"/>
    <w:rsid w:val="00A307E0"/>
    <w:rsid w:val="00AA590A"/>
    <w:rsid w:val="00AC330A"/>
    <w:rsid w:val="00B1745A"/>
    <w:rsid w:val="00C17F5E"/>
    <w:rsid w:val="00C20A6D"/>
    <w:rsid w:val="00D215CC"/>
    <w:rsid w:val="00D44EC3"/>
    <w:rsid w:val="00DB14DF"/>
    <w:rsid w:val="00DD719C"/>
    <w:rsid w:val="00E15E44"/>
    <w:rsid w:val="00E44FA7"/>
    <w:rsid w:val="00E55F0A"/>
    <w:rsid w:val="00EB3CBC"/>
    <w:rsid w:val="00F400CA"/>
    <w:rsid w:val="00F45E44"/>
    <w:rsid w:val="00F51670"/>
    <w:rsid w:val="00F94315"/>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78A8-97B2-4710-BB47-5145B539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Sanjay Gupta (Corp-Sec)</cp:lastModifiedBy>
  <cp:revision>9</cp:revision>
  <cp:lastPrinted>2020-05-26T07:47:00Z</cp:lastPrinted>
  <dcterms:created xsi:type="dcterms:W3CDTF">2021-05-10T06:03:00Z</dcterms:created>
  <dcterms:modified xsi:type="dcterms:W3CDTF">2021-08-21T06:44:00Z</dcterms:modified>
</cp:coreProperties>
</file>